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2102" w14:textId="77777777" w:rsidR="006177F4" w:rsidRPr="006177F4" w:rsidRDefault="006177F4" w:rsidP="006177F4">
      <w:pPr>
        <w:spacing w:before="100" w:beforeAutospacing="1" w:after="100" w:afterAutospacing="1" w:line="240" w:lineRule="auto"/>
        <w:outlineLvl w:val="0"/>
        <w:rPr>
          <w:rFonts w:ascii="var(--font-heading-family)" w:eastAsia="Times New Roman" w:hAnsi="var(--font-heading-family)" w:cs="Times New Roman"/>
          <w:b/>
          <w:bCs/>
          <w:kern w:val="36"/>
          <w:sz w:val="48"/>
          <w:szCs w:val="48"/>
        </w:rPr>
      </w:pPr>
      <w:r w:rsidRPr="006177F4">
        <w:rPr>
          <w:rFonts w:ascii="var(--font-heading-family)" w:eastAsia="Times New Roman" w:hAnsi="var(--font-heading-family)" w:cs="Times New Roman"/>
          <w:b/>
          <w:bCs/>
          <w:kern w:val="36"/>
          <w:sz w:val="48"/>
          <w:szCs w:val="48"/>
        </w:rPr>
        <w:t>BLATTATHOR Insect Monitor</w:t>
      </w:r>
    </w:p>
    <w:p w14:paraId="68283BC4" w14:textId="77777777" w:rsidR="006177F4" w:rsidRPr="006177F4" w:rsidRDefault="006177F4" w:rsidP="006177F4">
      <w:pPr>
        <w:shd w:val="clear" w:color="auto" w:fill="FFFFFF"/>
        <w:spacing w:after="100" w:afterAutospacing="1" w:line="240" w:lineRule="auto"/>
        <w:rPr>
          <w:rFonts w:ascii="Arial" w:eastAsia="Times New Roman" w:hAnsi="Arial" w:cs="Times New Roman"/>
          <w:spacing w:val="9"/>
          <w:sz w:val="24"/>
          <w:szCs w:val="24"/>
        </w:rPr>
      </w:pPr>
      <w:r w:rsidRPr="006177F4">
        <w:rPr>
          <w:rFonts w:ascii="Arial" w:eastAsia="Times New Roman" w:hAnsi="Arial" w:cs="Times New Roman"/>
          <w:spacing w:val="9"/>
          <w:sz w:val="24"/>
          <w:szCs w:val="24"/>
        </w:rPr>
        <w:t>Constructed of heavy-duty, injection-</w:t>
      </w:r>
      <w:proofErr w:type="spellStart"/>
      <w:r w:rsidRPr="006177F4">
        <w:rPr>
          <w:rFonts w:ascii="Arial" w:eastAsia="Times New Roman" w:hAnsi="Arial" w:cs="Times New Roman"/>
          <w:spacing w:val="9"/>
          <w:sz w:val="24"/>
          <w:szCs w:val="24"/>
        </w:rPr>
        <w:t>moulded</w:t>
      </w:r>
      <w:proofErr w:type="spellEnd"/>
      <w:r w:rsidRPr="006177F4">
        <w:rPr>
          <w:rFonts w:ascii="Arial" w:eastAsia="Times New Roman" w:hAnsi="Arial" w:cs="Times New Roman"/>
          <w:spacing w:val="9"/>
          <w:sz w:val="24"/>
          <w:szCs w:val="24"/>
        </w:rPr>
        <w:t xml:space="preserve"> plastic the </w:t>
      </w:r>
      <w:r w:rsidRPr="006177F4">
        <w:rPr>
          <w:rFonts w:ascii="Arial" w:eastAsia="Times New Roman" w:hAnsi="Arial" w:cs="Times New Roman"/>
          <w:b/>
          <w:bCs/>
          <w:spacing w:val="9"/>
          <w:sz w:val="24"/>
          <w:szCs w:val="24"/>
        </w:rPr>
        <w:t>BLATTATHOR Insect Monitor</w:t>
      </w:r>
      <w:r w:rsidRPr="006177F4">
        <w:rPr>
          <w:rFonts w:ascii="Arial" w:eastAsia="Times New Roman" w:hAnsi="Arial" w:cs="Times New Roman"/>
          <w:spacing w:val="9"/>
          <w:sz w:val="24"/>
          <w:szCs w:val="24"/>
        </w:rPr>
        <w:t xml:space="preserve"> has been designed for use both indoors </w:t>
      </w:r>
      <w:proofErr w:type="gramStart"/>
      <w:r w:rsidRPr="006177F4">
        <w:rPr>
          <w:rFonts w:ascii="Arial" w:eastAsia="Times New Roman" w:hAnsi="Arial" w:cs="Times New Roman"/>
          <w:spacing w:val="9"/>
          <w:sz w:val="24"/>
          <w:szCs w:val="24"/>
        </w:rPr>
        <w:t>or</w:t>
      </w:r>
      <w:proofErr w:type="gramEnd"/>
      <w:r w:rsidRPr="006177F4">
        <w:rPr>
          <w:rFonts w:ascii="Arial" w:eastAsia="Times New Roman" w:hAnsi="Arial" w:cs="Times New Roman"/>
          <w:spacing w:val="9"/>
          <w:sz w:val="24"/>
          <w:szCs w:val="24"/>
        </w:rPr>
        <w:t xml:space="preserve"> outside. The Monitor can be placed in any position, even on its side, or upside down in a cupboard.</w:t>
      </w:r>
    </w:p>
    <w:p w14:paraId="6A89B9B9" w14:textId="77777777" w:rsidR="006177F4" w:rsidRPr="006177F4" w:rsidRDefault="006177F4" w:rsidP="006177F4">
      <w:pPr>
        <w:shd w:val="clear" w:color="auto" w:fill="FFFFFF"/>
        <w:spacing w:before="100" w:beforeAutospacing="1" w:after="100" w:afterAutospacing="1" w:line="240" w:lineRule="auto"/>
        <w:rPr>
          <w:rFonts w:ascii="Arial" w:eastAsia="Times New Roman" w:hAnsi="Arial" w:cs="Times New Roman"/>
          <w:spacing w:val="9"/>
          <w:sz w:val="24"/>
          <w:szCs w:val="24"/>
        </w:rPr>
      </w:pPr>
      <w:r w:rsidRPr="006177F4">
        <w:rPr>
          <w:rFonts w:ascii="Arial" w:eastAsia="Times New Roman" w:hAnsi="Arial" w:cs="Times New Roman"/>
          <w:spacing w:val="9"/>
          <w:sz w:val="24"/>
          <w:szCs w:val="24"/>
        </w:rPr>
        <w:t xml:space="preserve">Also included is our exclusively designed, high performance attractant glue board. This was totally reformulated in June 2015 to provide for class-leading performance in attracting cockroaches to the Monitor. Trials proved it to perform better than any other trap we tested, including those from all the leading suppliers. This is due to the exclusive Attractant Lure used in the glue line. And due to the nature of the Attractant used, it will not quickly evaporate like others do. </w:t>
      </w:r>
      <w:proofErr w:type="gramStart"/>
      <w:r w:rsidRPr="006177F4">
        <w:rPr>
          <w:rFonts w:ascii="Arial" w:eastAsia="Times New Roman" w:hAnsi="Arial" w:cs="Times New Roman"/>
          <w:spacing w:val="9"/>
          <w:sz w:val="24"/>
          <w:szCs w:val="24"/>
        </w:rPr>
        <w:t>So</w:t>
      </w:r>
      <w:proofErr w:type="gramEnd"/>
      <w:r w:rsidRPr="006177F4">
        <w:rPr>
          <w:rFonts w:ascii="Arial" w:eastAsia="Times New Roman" w:hAnsi="Arial" w:cs="Times New Roman"/>
          <w:spacing w:val="9"/>
          <w:sz w:val="24"/>
          <w:szCs w:val="24"/>
        </w:rPr>
        <w:t xml:space="preserve"> you have a truly high-performance Insect Monitor. Lasts at least 3 months.</w:t>
      </w:r>
    </w:p>
    <w:p w14:paraId="40A6E126" w14:textId="77777777" w:rsidR="006177F4" w:rsidRPr="006177F4" w:rsidRDefault="006177F4" w:rsidP="006177F4">
      <w:pPr>
        <w:shd w:val="clear" w:color="auto" w:fill="FFFFFF"/>
        <w:spacing w:before="100" w:beforeAutospacing="1" w:after="100" w:afterAutospacing="1" w:line="240" w:lineRule="auto"/>
        <w:rPr>
          <w:rFonts w:ascii="Arial" w:eastAsia="Times New Roman" w:hAnsi="Arial" w:cs="Times New Roman"/>
          <w:spacing w:val="9"/>
          <w:sz w:val="24"/>
          <w:szCs w:val="24"/>
        </w:rPr>
      </w:pPr>
      <w:r w:rsidRPr="006177F4">
        <w:rPr>
          <w:rFonts w:ascii="Arial" w:eastAsia="Times New Roman" w:hAnsi="Arial" w:cs="Times New Roman"/>
          <w:spacing w:val="9"/>
          <w:sz w:val="24"/>
          <w:szCs w:val="24"/>
        </w:rPr>
        <w:t xml:space="preserve">The glue board will catch and retain nymphs and adults of all important cockroach pest species, including </w:t>
      </w:r>
      <w:proofErr w:type="spellStart"/>
      <w:r w:rsidRPr="006177F4">
        <w:rPr>
          <w:rFonts w:ascii="Arial" w:eastAsia="Times New Roman" w:hAnsi="Arial" w:cs="Times New Roman"/>
          <w:spacing w:val="9"/>
          <w:sz w:val="24"/>
          <w:szCs w:val="24"/>
        </w:rPr>
        <w:t>Periplaneta</w:t>
      </w:r>
      <w:proofErr w:type="spellEnd"/>
      <w:r w:rsidRPr="006177F4">
        <w:rPr>
          <w:rFonts w:ascii="Arial" w:eastAsia="Times New Roman" w:hAnsi="Arial" w:cs="Times New Roman"/>
          <w:spacing w:val="9"/>
          <w:sz w:val="24"/>
          <w:szCs w:val="24"/>
        </w:rPr>
        <w:t xml:space="preserve"> species. Angled entry ramps ensure insects enter first time. This re-usable Monitor can be used again and again, by simply replacing the removable glue board.</w:t>
      </w:r>
    </w:p>
    <w:p w14:paraId="5D183AB5" w14:textId="77777777" w:rsidR="006177F4" w:rsidRPr="006177F4" w:rsidRDefault="006177F4" w:rsidP="006177F4">
      <w:pPr>
        <w:shd w:val="clear" w:color="auto" w:fill="FFFFFF"/>
        <w:spacing w:before="100" w:beforeAutospacing="1" w:after="100" w:afterAutospacing="1" w:line="240" w:lineRule="auto"/>
        <w:rPr>
          <w:rFonts w:ascii="Arial" w:eastAsia="Times New Roman" w:hAnsi="Arial" w:cs="Times New Roman"/>
          <w:spacing w:val="9"/>
          <w:sz w:val="24"/>
          <w:szCs w:val="24"/>
        </w:rPr>
      </w:pPr>
      <w:r w:rsidRPr="006177F4">
        <w:rPr>
          <w:rFonts w:ascii="Arial" w:eastAsia="Times New Roman" w:hAnsi="Arial" w:cs="Times New Roman"/>
          <w:spacing w:val="9"/>
          <w:sz w:val="24"/>
          <w:szCs w:val="24"/>
        </w:rPr>
        <w:t xml:space="preserve">When cockroaches gather (aggregate), they release pheromones which attract even more cockroaches. These natural aggregation pheromones account for a complex cocktail of more than 150 chemicals. Mimicking this effect via commercial production is therefore almost impossible. Research shows that the cockroach </w:t>
      </w:r>
      <w:proofErr w:type="spellStart"/>
      <w:r w:rsidRPr="006177F4">
        <w:rPr>
          <w:rFonts w:ascii="Arial" w:eastAsia="Times New Roman" w:hAnsi="Arial" w:cs="Times New Roman"/>
          <w:spacing w:val="9"/>
          <w:sz w:val="24"/>
          <w:szCs w:val="24"/>
        </w:rPr>
        <w:t>faecal</w:t>
      </w:r>
      <w:proofErr w:type="spellEnd"/>
      <w:r w:rsidRPr="006177F4">
        <w:rPr>
          <w:rFonts w:ascii="Arial" w:eastAsia="Times New Roman" w:hAnsi="Arial" w:cs="Times New Roman"/>
          <w:spacing w:val="9"/>
          <w:sz w:val="24"/>
          <w:szCs w:val="24"/>
        </w:rPr>
        <w:t xml:space="preserve"> deposits are the main repository for these </w:t>
      </w:r>
      <w:proofErr w:type="gramStart"/>
      <w:r w:rsidRPr="006177F4">
        <w:rPr>
          <w:rFonts w:ascii="Arial" w:eastAsia="Times New Roman" w:hAnsi="Arial" w:cs="Times New Roman"/>
          <w:spacing w:val="9"/>
          <w:sz w:val="24"/>
          <w:szCs w:val="24"/>
        </w:rPr>
        <w:t>pheromones</w:t>
      </w:r>
      <w:proofErr w:type="gramEnd"/>
      <w:r w:rsidRPr="006177F4">
        <w:rPr>
          <w:rFonts w:ascii="Arial" w:eastAsia="Times New Roman" w:hAnsi="Arial" w:cs="Times New Roman"/>
          <w:spacing w:val="9"/>
          <w:sz w:val="24"/>
          <w:szCs w:val="24"/>
        </w:rPr>
        <w:t xml:space="preserve"> and they continue to be attractive for a year or more. Which is why, during routine services, that only the glue board is removed, leaving these very important aggregation pheromones to continue attracting cockroaches to the Monitor.</w:t>
      </w:r>
    </w:p>
    <w:p w14:paraId="05910BAC" w14:textId="77777777" w:rsidR="006177F4" w:rsidRPr="006177F4" w:rsidRDefault="006177F4" w:rsidP="006177F4">
      <w:pPr>
        <w:shd w:val="clear" w:color="auto" w:fill="FFFFFF"/>
        <w:spacing w:before="100" w:beforeAutospacing="1" w:after="100" w:afterAutospacing="1" w:line="240" w:lineRule="auto"/>
        <w:rPr>
          <w:rFonts w:ascii="Arial" w:eastAsia="Times New Roman" w:hAnsi="Arial" w:cs="Times New Roman"/>
          <w:spacing w:val="9"/>
          <w:sz w:val="24"/>
          <w:szCs w:val="24"/>
        </w:rPr>
      </w:pPr>
      <w:r w:rsidRPr="006177F4">
        <w:rPr>
          <w:rFonts w:ascii="Arial" w:eastAsia="Times New Roman" w:hAnsi="Arial" w:cs="Times New Roman"/>
          <w:spacing w:val="9"/>
          <w:sz w:val="24"/>
          <w:szCs w:val="24"/>
        </w:rPr>
        <w:t>The </w:t>
      </w:r>
      <w:r w:rsidRPr="006177F4">
        <w:rPr>
          <w:rFonts w:ascii="Arial" w:eastAsia="Times New Roman" w:hAnsi="Arial" w:cs="Times New Roman"/>
          <w:b/>
          <w:bCs/>
          <w:spacing w:val="9"/>
          <w:sz w:val="24"/>
          <w:szCs w:val="24"/>
        </w:rPr>
        <w:t>BLATTATHOR Insect Monitor</w:t>
      </w:r>
      <w:r w:rsidRPr="006177F4">
        <w:rPr>
          <w:rFonts w:ascii="Arial" w:eastAsia="Times New Roman" w:hAnsi="Arial" w:cs="Times New Roman"/>
          <w:spacing w:val="9"/>
          <w:sz w:val="24"/>
          <w:szCs w:val="24"/>
        </w:rPr>
        <w:t> therefore gives you the dual action of a powerful lure combined with the additional attractiveness of natural pheromones.</w:t>
      </w:r>
    </w:p>
    <w:p w14:paraId="2611A5BE" w14:textId="77777777" w:rsidR="006177F4" w:rsidRDefault="006177F4"/>
    <w:sectPr w:rsidR="0061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heading-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F4"/>
    <w:rsid w:val="0061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42C4"/>
  <w15:chartTrackingRefBased/>
  <w15:docId w15:val="{2AEC0F56-ABBB-4CF7-92E0-791EF61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7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430401">
      <w:bodyDiv w:val="1"/>
      <w:marLeft w:val="0"/>
      <w:marRight w:val="0"/>
      <w:marTop w:val="0"/>
      <w:marBottom w:val="0"/>
      <w:divBdr>
        <w:top w:val="none" w:sz="0" w:space="0" w:color="auto"/>
        <w:left w:val="none" w:sz="0" w:space="0" w:color="auto"/>
        <w:bottom w:val="none" w:sz="0" w:space="0" w:color="auto"/>
        <w:right w:val="none" w:sz="0" w:space="0" w:color="auto"/>
      </w:divBdr>
      <w:divsChild>
        <w:div w:id="110626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 Client</dc:creator>
  <cp:keywords/>
  <dc:description/>
  <cp:lastModifiedBy>ZA Client</cp:lastModifiedBy>
  <cp:revision>1</cp:revision>
  <dcterms:created xsi:type="dcterms:W3CDTF">2023-01-25T12:46:00Z</dcterms:created>
  <dcterms:modified xsi:type="dcterms:W3CDTF">2023-01-25T12:47:00Z</dcterms:modified>
</cp:coreProperties>
</file>